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F7" w:rsidRDefault="001C0DF7"/>
    <w:p w:rsidR="00686D86" w:rsidRDefault="00071BB9" w:rsidP="00E8554F">
      <w:pPr>
        <w:shd w:val="clear" w:color="auto" w:fill="D9D9D9" w:themeFill="background1" w:themeFillShade="D9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32"/>
          <w:szCs w:val="32"/>
        </w:rPr>
        <w:br/>
      </w:r>
      <w:r w:rsidR="00686D86" w:rsidRPr="00F67062">
        <w:rPr>
          <w:rFonts w:asciiTheme="majorHAnsi" w:hAnsiTheme="majorHAnsi" w:cs="Arial"/>
          <w:b/>
          <w:sz w:val="32"/>
          <w:szCs w:val="32"/>
        </w:rPr>
        <w:t>PROGRAM SZKOLENIA</w:t>
      </w:r>
      <w:r>
        <w:rPr>
          <w:rFonts w:asciiTheme="majorHAnsi" w:hAnsiTheme="majorHAnsi" w:cs="Arial"/>
          <w:b/>
          <w:sz w:val="32"/>
          <w:szCs w:val="32"/>
        </w:rPr>
        <w:br/>
      </w:r>
      <w:r>
        <w:rPr>
          <w:rFonts w:asciiTheme="majorHAnsi" w:hAnsiTheme="majorHAnsi" w:cs="Arial"/>
          <w:b/>
          <w:sz w:val="24"/>
          <w:szCs w:val="24"/>
        </w:rPr>
        <w:t>„</w:t>
      </w:r>
      <w:r w:rsidRPr="00071BB9">
        <w:rPr>
          <w:rFonts w:asciiTheme="majorHAnsi" w:hAnsiTheme="majorHAnsi" w:cs="Arial"/>
          <w:b/>
          <w:i/>
          <w:sz w:val="24"/>
          <w:szCs w:val="24"/>
        </w:rPr>
        <w:t>Nowelizacja druków ofert, umów i sprawozdań w zlecaniu zadań publicznych organizacjom pozarządowym oraz innym podmiotom prowadzącym działalność pożytku publicznego”</w:t>
      </w:r>
    </w:p>
    <w:p w:rsidR="00686D86" w:rsidRPr="00071BB9" w:rsidRDefault="00CB679F" w:rsidP="00071BB9">
      <w:pPr>
        <w:shd w:val="clear" w:color="auto" w:fill="D9D9D9" w:themeFill="background1" w:themeFillShade="D9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Szczeciński Dom Sportu</w:t>
      </w:r>
      <w:r w:rsidR="001A706D">
        <w:rPr>
          <w:rFonts w:asciiTheme="majorHAnsi" w:hAnsiTheme="majorHAnsi" w:cs="Arial"/>
          <w:b/>
          <w:sz w:val="24"/>
          <w:szCs w:val="24"/>
        </w:rPr>
        <w:br/>
        <w:t>ul. Wąska 16 w Szczecinie</w:t>
      </w:r>
      <w:r w:rsidR="001A706D">
        <w:rPr>
          <w:rFonts w:asciiTheme="majorHAnsi" w:hAnsiTheme="majorHAnsi" w:cs="Arial"/>
          <w:b/>
          <w:sz w:val="24"/>
          <w:szCs w:val="24"/>
        </w:rPr>
        <w:br/>
      </w:r>
      <w:r w:rsidR="001A706D" w:rsidRPr="00F67062">
        <w:rPr>
          <w:rFonts w:asciiTheme="majorHAnsi" w:hAnsiTheme="majorHAnsi" w:cs="Arial"/>
          <w:b/>
          <w:sz w:val="24"/>
          <w:szCs w:val="24"/>
        </w:rPr>
        <w:t>18.11.2019 r.</w:t>
      </w:r>
      <w:r>
        <w:rPr>
          <w:rFonts w:asciiTheme="majorHAnsi" w:hAnsiTheme="majorHAnsi" w:cs="Arial"/>
          <w:b/>
          <w:sz w:val="24"/>
          <w:szCs w:val="24"/>
        </w:rPr>
        <w:br/>
        <w:t>godzina</w:t>
      </w:r>
      <w:r w:rsidR="00071BB9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16:30-18:3</w:t>
      </w:r>
      <w:r w:rsidR="00071BB9">
        <w:rPr>
          <w:rFonts w:asciiTheme="majorHAnsi" w:hAnsiTheme="majorHAnsi" w:cs="Arial"/>
          <w:b/>
          <w:sz w:val="24"/>
          <w:szCs w:val="24"/>
        </w:rPr>
        <w:t>0</w:t>
      </w:r>
    </w:p>
    <w:p w:rsidR="00686D86" w:rsidRPr="00F67062" w:rsidRDefault="00071BB9" w:rsidP="00686D86">
      <w:pPr>
        <w:pStyle w:val="gmail-msonormal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br/>
      </w:r>
      <w:r w:rsidR="00686D86" w:rsidRPr="00F67062">
        <w:rPr>
          <w:rFonts w:asciiTheme="majorHAnsi" w:hAnsiTheme="majorHAnsi" w:cs="Arial"/>
          <w:b/>
        </w:rPr>
        <w:t>1. Omówienie elementów druku oferty</w:t>
      </w:r>
      <w:r w:rsidR="00F67062" w:rsidRPr="00F67062">
        <w:rPr>
          <w:rFonts w:asciiTheme="majorHAnsi" w:hAnsiTheme="majorHAnsi" w:cs="Arial"/>
          <w:b/>
        </w:rPr>
        <w:t>:</w:t>
      </w:r>
      <w:r w:rsidR="00686D86" w:rsidRPr="00F67062">
        <w:rPr>
          <w:rFonts w:asciiTheme="majorHAnsi" w:hAnsiTheme="majorHAnsi" w:cs="Arial"/>
          <w:b/>
        </w:rPr>
        <w:t xml:space="preserve"> </w:t>
      </w:r>
    </w:p>
    <w:p w:rsidR="00F67062" w:rsidRPr="00F67062" w:rsidRDefault="00A9583E" w:rsidP="00F67062">
      <w:pPr>
        <w:pStyle w:val="gmail-msonormal"/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F67062">
        <w:rPr>
          <w:rFonts w:asciiTheme="majorHAnsi" w:hAnsiTheme="majorHAnsi" w:cs="Arial"/>
        </w:rPr>
        <w:t>j</w:t>
      </w:r>
      <w:r w:rsidR="00686D86" w:rsidRPr="00F67062">
        <w:rPr>
          <w:rFonts w:asciiTheme="majorHAnsi" w:hAnsiTheme="majorHAnsi" w:cs="Arial"/>
        </w:rPr>
        <w:t xml:space="preserve">ak przygotować ofertę: opis działań, potrzeb i rezultatów, </w:t>
      </w:r>
      <w:r w:rsidR="00686D86" w:rsidRPr="00F67062">
        <w:rPr>
          <w:rFonts w:asciiTheme="majorHAnsi" w:hAnsiTheme="majorHAnsi" w:cs="Arial"/>
          <w:b/>
          <w:bCs/>
        </w:rPr>
        <w:t>wskaźniki</w:t>
      </w:r>
      <w:r w:rsidR="00F67062" w:rsidRPr="00F67062">
        <w:rPr>
          <w:rFonts w:asciiTheme="majorHAnsi" w:hAnsiTheme="majorHAnsi" w:cs="Arial"/>
          <w:b/>
          <w:bCs/>
        </w:rPr>
        <w:br/>
      </w:r>
      <w:r w:rsidR="00686D86" w:rsidRPr="00F67062">
        <w:rPr>
          <w:rFonts w:asciiTheme="majorHAnsi" w:hAnsiTheme="majorHAnsi" w:cs="Arial"/>
          <w:b/>
          <w:bCs/>
        </w:rPr>
        <w:t xml:space="preserve"> i mierzenie rezultatów,</w:t>
      </w:r>
    </w:p>
    <w:p w:rsidR="00686D86" w:rsidRPr="00F67062" w:rsidRDefault="00686D86" w:rsidP="00F67062">
      <w:pPr>
        <w:pStyle w:val="gmail-msonormal"/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F67062">
        <w:rPr>
          <w:rFonts w:asciiTheme="majorHAnsi" w:hAnsiTheme="majorHAnsi" w:cs="Arial"/>
        </w:rPr>
        <w:t>zas</w:t>
      </w:r>
      <w:r w:rsidR="00F67062" w:rsidRPr="00F67062">
        <w:rPr>
          <w:rFonts w:asciiTheme="majorHAnsi" w:hAnsiTheme="majorHAnsi" w:cs="Arial"/>
        </w:rPr>
        <w:t>ady konstrukcji budżetu zadania.</w:t>
      </w:r>
    </w:p>
    <w:p w:rsidR="00686D86" w:rsidRPr="00F67062" w:rsidRDefault="00686D86" w:rsidP="00686D86">
      <w:pPr>
        <w:pStyle w:val="gmail-msonormal"/>
        <w:jc w:val="both"/>
        <w:rPr>
          <w:rFonts w:asciiTheme="majorHAnsi" w:hAnsiTheme="majorHAnsi" w:cs="Arial"/>
          <w:b/>
        </w:rPr>
      </w:pPr>
      <w:r w:rsidRPr="00F67062">
        <w:rPr>
          <w:rFonts w:asciiTheme="majorHAnsi" w:hAnsiTheme="majorHAnsi" w:cs="Arial"/>
          <w:b/>
        </w:rPr>
        <w:t>2. Umowa</w:t>
      </w:r>
      <w:r w:rsidR="00F67062" w:rsidRPr="00F67062">
        <w:rPr>
          <w:rFonts w:asciiTheme="majorHAnsi" w:hAnsiTheme="majorHAnsi" w:cs="Arial"/>
          <w:b/>
        </w:rPr>
        <w:t xml:space="preserve"> realizacji zadania publicznego:</w:t>
      </w:r>
    </w:p>
    <w:p w:rsidR="00686D86" w:rsidRPr="00F67062" w:rsidRDefault="00686D86" w:rsidP="00F67062">
      <w:pPr>
        <w:pStyle w:val="gmail-msonormal"/>
        <w:numPr>
          <w:ilvl w:val="0"/>
          <w:numId w:val="5"/>
        </w:numPr>
        <w:jc w:val="both"/>
        <w:rPr>
          <w:rFonts w:asciiTheme="majorHAnsi" w:hAnsiTheme="majorHAnsi" w:cs="Arial"/>
          <w:b/>
        </w:rPr>
      </w:pPr>
      <w:r w:rsidRPr="00F67062">
        <w:rPr>
          <w:rFonts w:asciiTheme="majorHAnsi" w:hAnsiTheme="majorHAnsi" w:cs="Arial"/>
        </w:rPr>
        <w:t>zasady i terminy ponoszenia wydatków, przesuwania między pozycjami/kategoriami kosztorysu,</w:t>
      </w:r>
    </w:p>
    <w:p w:rsidR="00686D86" w:rsidRPr="00F67062" w:rsidRDefault="00686D86" w:rsidP="00F67062">
      <w:pPr>
        <w:pStyle w:val="gmail-msonormal"/>
        <w:numPr>
          <w:ilvl w:val="0"/>
          <w:numId w:val="5"/>
        </w:numPr>
        <w:jc w:val="both"/>
        <w:rPr>
          <w:rFonts w:asciiTheme="majorHAnsi" w:hAnsiTheme="majorHAnsi" w:cs="Arial"/>
          <w:b/>
        </w:rPr>
      </w:pPr>
      <w:r w:rsidRPr="00F67062">
        <w:rPr>
          <w:rFonts w:asciiTheme="majorHAnsi" w:hAnsiTheme="majorHAnsi" w:cs="Arial"/>
        </w:rPr>
        <w:t>przekazywanie środków jednorazowym przelewem i transzami,</w:t>
      </w:r>
    </w:p>
    <w:p w:rsidR="00686D86" w:rsidRPr="00F67062" w:rsidRDefault="00686D86" w:rsidP="00F67062">
      <w:pPr>
        <w:pStyle w:val="gmail-msonormal"/>
        <w:numPr>
          <w:ilvl w:val="0"/>
          <w:numId w:val="5"/>
        </w:numPr>
        <w:jc w:val="both"/>
        <w:rPr>
          <w:rFonts w:asciiTheme="majorHAnsi" w:hAnsiTheme="majorHAnsi" w:cs="Arial"/>
          <w:b/>
        </w:rPr>
      </w:pPr>
      <w:r w:rsidRPr="00F67062">
        <w:rPr>
          <w:rFonts w:asciiTheme="majorHAnsi" w:hAnsiTheme="majorHAnsi" w:cs="Arial"/>
        </w:rPr>
        <w:t xml:space="preserve">prowadzenie dokumentacji związanej z zadaniem – księgowość, opis faktur </w:t>
      </w:r>
      <w:r w:rsidR="00F67062" w:rsidRPr="00F67062">
        <w:rPr>
          <w:rFonts w:asciiTheme="majorHAnsi" w:hAnsiTheme="majorHAnsi" w:cs="Arial"/>
        </w:rPr>
        <w:br/>
      </w:r>
      <w:r w:rsidRPr="00F67062">
        <w:rPr>
          <w:rFonts w:asciiTheme="majorHAnsi" w:hAnsiTheme="majorHAnsi" w:cs="Arial"/>
        </w:rPr>
        <w:t>i zasady odpowiedzialności za nie prowadzenie księgowości,</w:t>
      </w:r>
    </w:p>
    <w:p w:rsidR="00686D86" w:rsidRPr="00F67062" w:rsidRDefault="00686D86" w:rsidP="00F67062">
      <w:pPr>
        <w:pStyle w:val="gmail-msonormal"/>
        <w:numPr>
          <w:ilvl w:val="0"/>
          <w:numId w:val="5"/>
        </w:numPr>
        <w:jc w:val="both"/>
        <w:rPr>
          <w:rFonts w:asciiTheme="majorHAnsi" w:hAnsiTheme="majorHAnsi" w:cs="Arial"/>
          <w:b/>
        </w:rPr>
      </w:pPr>
      <w:r w:rsidRPr="00F67062">
        <w:rPr>
          <w:rFonts w:asciiTheme="majorHAnsi" w:hAnsiTheme="majorHAnsi" w:cs="Arial"/>
        </w:rPr>
        <w:t>rozliczenie wkładu osobowego i rzeczowego,</w:t>
      </w:r>
    </w:p>
    <w:p w:rsidR="00686D86" w:rsidRPr="00F67062" w:rsidRDefault="00686D86" w:rsidP="00F67062">
      <w:pPr>
        <w:pStyle w:val="gmail-msonormal"/>
        <w:numPr>
          <w:ilvl w:val="0"/>
          <w:numId w:val="5"/>
        </w:numPr>
        <w:jc w:val="both"/>
        <w:rPr>
          <w:rFonts w:asciiTheme="majorHAnsi" w:hAnsiTheme="majorHAnsi" w:cs="Arial"/>
          <w:b/>
        </w:rPr>
      </w:pPr>
      <w:r w:rsidRPr="00F67062">
        <w:rPr>
          <w:rFonts w:asciiTheme="majorHAnsi" w:hAnsiTheme="majorHAnsi" w:cs="Arial"/>
        </w:rPr>
        <w:t>procedura zwrotu dotacji,</w:t>
      </w:r>
    </w:p>
    <w:p w:rsidR="00686D86" w:rsidRPr="00F67062" w:rsidRDefault="00686D86" w:rsidP="00F67062">
      <w:pPr>
        <w:pStyle w:val="gmail-msonormal"/>
        <w:numPr>
          <w:ilvl w:val="0"/>
          <w:numId w:val="5"/>
        </w:numPr>
        <w:jc w:val="both"/>
        <w:rPr>
          <w:rFonts w:asciiTheme="majorHAnsi" w:hAnsiTheme="majorHAnsi" w:cs="Arial"/>
          <w:b/>
        </w:rPr>
      </w:pPr>
      <w:r w:rsidRPr="00F67062">
        <w:rPr>
          <w:rFonts w:asciiTheme="majorHAnsi" w:hAnsiTheme="majorHAnsi" w:cs="Arial"/>
        </w:rPr>
        <w:t>inne wymogi wprowadzone przez umowę,</w:t>
      </w:r>
    </w:p>
    <w:p w:rsidR="00686D86" w:rsidRPr="00F67062" w:rsidRDefault="00686D86" w:rsidP="00F67062">
      <w:pPr>
        <w:pStyle w:val="gmail-msonormal"/>
        <w:numPr>
          <w:ilvl w:val="0"/>
          <w:numId w:val="5"/>
        </w:numPr>
        <w:jc w:val="both"/>
        <w:rPr>
          <w:rFonts w:asciiTheme="majorHAnsi" w:hAnsiTheme="majorHAnsi" w:cs="Arial"/>
          <w:b/>
        </w:rPr>
      </w:pPr>
      <w:r w:rsidRPr="00F67062">
        <w:rPr>
          <w:rFonts w:asciiTheme="majorHAnsi" w:hAnsiTheme="majorHAnsi" w:cs="Arial"/>
        </w:rPr>
        <w:t>załączniki do umowy.</w:t>
      </w:r>
    </w:p>
    <w:p w:rsidR="00686D86" w:rsidRPr="00F67062" w:rsidRDefault="00686D86" w:rsidP="00686D86">
      <w:pPr>
        <w:pStyle w:val="gmail-msonormal"/>
        <w:jc w:val="both"/>
        <w:rPr>
          <w:rFonts w:asciiTheme="majorHAnsi" w:hAnsiTheme="majorHAnsi" w:cs="Arial"/>
          <w:b/>
        </w:rPr>
      </w:pPr>
      <w:r w:rsidRPr="00F67062">
        <w:rPr>
          <w:rFonts w:asciiTheme="majorHAnsi" w:hAnsiTheme="majorHAnsi" w:cs="Arial"/>
          <w:b/>
        </w:rPr>
        <w:t>3. Sprawozdanie z realizacji zadania:</w:t>
      </w:r>
    </w:p>
    <w:p w:rsidR="00686D86" w:rsidRPr="00F67062" w:rsidRDefault="00F67062" w:rsidP="00F67062">
      <w:pPr>
        <w:pStyle w:val="gmail-msonormal"/>
        <w:numPr>
          <w:ilvl w:val="0"/>
          <w:numId w:val="6"/>
        </w:numPr>
        <w:jc w:val="both"/>
        <w:rPr>
          <w:rFonts w:asciiTheme="majorHAnsi" w:hAnsiTheme="majorHAnsi" w:cs="Arial"/>
        </w:rPr>
      </w:pPr>
      <w:r w:rsidRPr="00F67062">
        <w:rPr>
          <w:rFonts w:asciiTheme="majorHAnsi" w:hAnsiTheme="majorHAnsi" w:cs="Arial"/>
        </w:rPr>
        <w:t>e</w:t>
      </w:r>
      <w:r w:rsidR="00686D86" w:rsidRPr="00F67062">
        <w:rPr>
          <w:rFonts w:asciiTheme="majorHAnsi" w:hAnsiTheme="majorHAnsi" w:cs="Arial"/>
        </w:rPr>
        <w:t>lementy sprawozdania,</w:t>
      </w:r>
    </w:p>
    <w:p w:rsidR="00686D86" w:rsidRPr="00F67062" w:rsidRDefault="00F67062" w:rsidP="00F67062">
      <w:pPr>
        <w:pStyle w:val="gmail-msonormal"/>
        <w:numPr>
          <w:ilvl w:val="0"/>
          <w:numId w:val="6"/>
        </w:numPr>
        <w:jc w:val="both"/>
        <w:rPr>
          <w:rFonts w:asciiTheme="majorHAnsi" w:hAnsiTheme="majorHAnsi" w:cs="Arial"/>
        </w:rPr>
      </w:pPr>
      <w:r w:rsidRPr="00F67062">
        <w:rPr>
          <w:rFonts w:asciiTheme="majorHAnsi" w:hAnsiTheme="majorHAnsi" w:cs="Arial"/>
        </w:rPr>
        <w:t>s</w:t>
      </w:r>
      <w:r w:rsidR="00686D86" w:rsidRPr="00F67062">
        <w:rPr>
          <w:rFonts w:asciiTheme="majorHAnsi" w:hAnsiTheme="majorHAnsi" w:cs="Arial"/>
        </w:rPr>
        <w:t>prawozdanie częściowe i końcowe,</w:t>
      </w:r>
    </w:p>
    <w:p w:rsidR="00686D86" w:rsidRPr="00F67062" w:rsidRDefault="00F67062" w:rsidP="00F67062">
      <w:pPr>
        <w:pStyle w:val="gmail-msonormal"/>
        <w:numPr>
          <w:ilvl w:val="0"/>
          <w:numId w:val="6"/>
        </w:numPr>
        <w:jc w:val="both"/>
        <w:rPr>
          <w:rFonts w:asciiTheme="majorHAnsi" w:hAnsiTheme="majorHAnsi" w:cs="Arial"/>
        </w:rPr>
      </w:pPr>
      <w:r w:rsidRPr="00F67062">
        <w:rPr>
          <w:rFonts w:asciiTheme="majorHAnsi" w:hAnsiTheme="majorHAnsi" w:cs="Arial"/>
        </w:rPr>
        <w:t>r</w:t>
      </w:r>
      <w:r w:rsidR="00686D86" w:rsidRPr="00F67062">
        <w:rPr>
          <w:rFonts w:asciiTheme="majorHAnsi" w:hAnsiTheme="majorHAnsi" w:cs="Arial"/>
        </w:rPr>
        <w:t>ozliczenie części merytorycznej i finansowej,</w:t>
      </w:r>
    </w:p>
    <w:p w:rsidR="00F67062" w:rsidRPr="00F67062" w:rsidRDefault="00F67062" w:rsidP="00F67062">
      <w:pPr>
        <w:pStyle w:val="gmail-msonormal"/>
        <w:numPr>
          <w:ilvl w:val="0"/>
          <w:numId w:val="6"/>
        </w:numPr>
        <w:jc w:val="both"/>
        <w:rPr>
          <w:rFonts w:asciiTheme="majorHAnsi" w:hAnsiTheme="majorHAnsi" w:cs="Arial"/>
        </w:rPr>
      </w:pPr>
      <w:r w:rsidRPr="00F67062">
        <w:rPr>
          <w:rFonts w:asciiTheme="majorHAnsi" w:hAnsiTheme="majorHAnsi" w:cs="Arial"/>
          <w:b/>
          <w:bCs/>
        </w:rPr>
        <w:t>r</w:t>
      </w:r>
      <w:r w:rsidR="00686D86" w:rsidRPr="00F67062">
        <w:rPr>
          <w:rFonts w:asciiTheme="majorHAnsi" w:hAnsiTheme="majorHAnsi" w:cs="Arial"/>
          <w:b/>
          <w:bCs/>
        </w:rPr>
        <w:t>ozliczenie rezultatów</w:t>
      </w:r>
      <w:r w:rsidRPr="00F67062">
        <w:rPr>
          <w:rFonts w:asciiTheme="majorHAnsi" w:hAnsiTheme="majorHAnsi" w:cs="Arial"/>
          <w:b/>
          <w:bCs/>
        </w:rPr>
        <w:t>,</w:t>
      </w:r>
    </w:p>
    <w:p w:rsidR="00F67062" w:rsidRPr="00F67062" w:rsidRDefault="00F67062" w:rsidP="00F67062">
      <w:pPr>
        <w:pStyle w:val="gmail-msonormal"/>
        <w:numPr>
          <w:ilvl w:val="0"/>
          <w:numId w:val="6"/>
        </w:numPr>
        <w:jc w:val="both"/>
        <w:rPr>
          <w:rFonts w:asciiTheme="majorHAnsi" w:hAnsiTheme="majorHAnsi" w:cs="Arial"/>
        </w:rPr>
      </w:pPr>
      <w:r w:rsidRPr="00F67062">
        <w:rPr>
          <w:rFonts w:asciiTheme="majorHAnsi" w:hAnsiTheme="majorHAnsi" w:cs="Arial"/>
          <w:b/>
          <w:bCs/>
        </w:rPr>
        <w:t>k</w:t>
      </w:r>
      <w:r w:rsidR="00686D86" w:rsidRPr="00F67062">
        <w:rPr>
          <w:rFonts w:asciiTheme="majorHAnsi" w:hAnsiTheme="majorHAnsi" w:cs="Arial"/>
          <w:b/>
          <w:bCs/>
        </w:rPr>
        <w:t>onsekwencje nie osiągnięcia założonych rezultatów,</w:t>
      </w:r>
    </w:p>
    <w:p w:rsidR="00686D86" w:rsidRPr="00F67062" w:rsidRDefault="00F67062" w:rsidP="00F67062">
      <w:pPr>
        <w:pStyle w:val="gmail-msonormal"/>
        <w:numPr>
          <w:ilvl w:val="0"/>
          <w:numId w:val="6"/>
        </w:numPr>
        <w:jc w:val="both"/>
        <w:rPr>
          <w:rFonts w:asciiTheme="majorHAnsi" w:hAnsiTheme="majorHAnsi" w:cs="Arial"/>
        </w:rPr>
      </w:pPr>
      <w:r w:rsidRPr="00F67062">
        <w:rPr>
          <w:rFonts w:asciiTheme="majorHAnsi" w:hAnsiTheme="majorHAnsi" w:cs="Arial"/>
        </w:rPr>
        <w:t>za</w:t>
      </w:r>
      <w:r w:rsidR="00686D86" w:rsidRPr="00F67062">
        <w:rPr>
          <w:rFonts w:asciiTheme="majorHAnsi" w:hAnsiTheme="majorHAnsi" w:cs="Arial"/>
        </w:rPr>
        <w:t>łączniki do sprawozdania,</w:t>
      </w:r>
    </w:p>
    <w:p w:rsidR="00686D86" w:rsidRPr="00F67062" w:rsidRDefault="00686D86" w:rsidP="00686D86">
      <w:pPr>
        <w:pStyle w:val="gmail-msonormal"/>
        <w:jc w:val="both"/>
        <w:rPr>
          <w:rFonts w:asciiTheme="majorHAnsi" w:hAnsiTheme="majorHAnsi" w:cs="Arial"/>
          <w:b/>
        </w:rPr>
      </w:pPr>
      <w:r w:rsidRPr="00F67062">
        <w:rPr>
          <w:rFonts w:asciiTheme="majorHAnsi" w:hAnsiTheme="majorHAnsi" w:cs="Arial"/>
          <w:b/>
        </w:rPr>
        <w:t>4. Omówienie procedury oraz druków oferty i sprawozdania stosowanych do trybu art. 19 a – małych grantów.</w:t>
      </w:r>
    </w:p>
    <w:p w:rsidR="00686D86" w:rsidRPr="00F67062" w:rsidRDefault="00686D86" w:rsidP="00686D86">
      <w:pPr>
        <w:jc w:val="center"/>
        <w:rPr>
          <w:rFonts w:ascii="Arial" w:hAnsi="Arial" w:cs="Arial"/>
          <w:b/>
          <w:sz w:val="32"/>
          <w:szCs w:val="32"/>
        </w:rPr>
      </w:pPr>
    </w:p>
    <w:p w:rsidR="00686D86" w:rsidRPr="00686D86" w:rsidRDefault="00686D86" w:rsidP="00686D86">
      <w:pPr>
        <w:jc w:val="center"/>
        <w:rPr>
          <w:b/>
          <w:sz w:val="32"/>
          <w:szCs w:val="32"/>
        </w:rPr>
      </w:pPr>
    </w:p>
    <w:sectPr w:rsidR="00686D86" w:rsidRPr="00686D86" w:rsidSect="001C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0839"/>
    <w:multiLevelType w:val="hybridMultilevel"/>
    <w:tmpl w:val="2424D6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77BD9"/>
    <w:multiLevelType w:val="hybridMultilevel"/>
    <w:tmpl w:val="098C79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95D86"/>
    <w:multiLevelType w:val="hybridMultilevel"/>
    <w:tmpl w:val="40764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E5676"/>
    <w:multiLevelType w:val="hybridMultilevel"/>
    <w:tmpl w:val="1DFA8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30013"/>
    <w:multiLevelType w:val="hybridMultilevel"/>
    <w:tmpl w:val="EC9E1B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3393B"/>
    <w:multiLevelType w:val="hybridMultilevel"/>
    <w:tmpl w:val="4696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86D86"/>
    <w:rsid w:val="00071BB9"/>
    <w:rsid w:val="001A706D"/>
    <w:rsid w:val="001C0DF7"/>
    <w:rsid w:val="00310C8A"/>
    <w:rsid w:val="00550B42"/>
    <w:rsid w:val="00686D86"/>
    <w:rsid w:val="00827CA6"/>
    <w:rsid w:val="00A9583E"/>
    <w:rsid w:val="00CB679F"/>
    <w:rsid w:val="00E8554F"/>
    <w:rsid w:val="00F6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normal">
    <w:name w:val="gmail-msonormal"/>
    <w:basedOn w:val="Normalny"/>
    <w:rsid w:val="00686D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2F63D-0B0B-4F90-A119-283AA110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1065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idubiel</cp:lastModifiedBy>
  <cp:revision>7</cp:revision>
  <cp:lastPrinted>2019-10-15T08:47:00Z</cp:lastPrinted>
  <dcterms:created xsi:type="dcterms:W3CDTF">2019-10-15T08:13:00Z</dcterms:created>
  <dcterms:modified xsi:type="dcterms:W3CDTF">2019-10-22T07:53:00Z</dcterms:modified>
</cp:coreProperties>
</file>